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B7" w:rsidRPr="00A2289D" w:rsidRDefault="005115B7" w:rsidP="00511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89D">
        <w:rPr>
          <w:rFonts w:ascii="Times New Roman" w:hAnsi="Times New Roman" w:cs="Times New Roman"/>
          <w:b/>
          <w:sz w:val="24"/>
          <w:szCs w:val="24"/>
        </w:rPr>
        <w:t>Условия по бронированию билетов</w:t>
      </w:r>
      <w:r w:rsidR="00A2289D" w:rsidRPr="00A22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89D">
        <w:rPr>
          <w:rFonts w:ascii="Times New Roman" w:hAnsi="Times New Roman" w:cs="Times New Roman"/>
          <w:b/>
          <w:sz w:val="24"/>
          <w:szCs w:val="24"/>
        </w:rPr>
        <w:t>РФ-РФ</w:t>
      </w:r>
    </w:p>
    <w:tbl>
      <w:tblPr>
        <w:tblStyle w:val="a3"/>
        <w:tblW w:w="9606" w:type="dxa"/>
        <w:tblLook w:val="04A0"/>
      </w:tblPr>
      <w:tblGrid>
        <w:gridCol w:w="9606"/>
      </w:tblGrid>
      <w:tr w:rsidR="005115B7" w:rsidRPr="00A2289D" w:rsidTr="005115B7">
        <w:tc>
          <w:tcPr>
            <w:tcW w:w="9606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эконом + промо </w:t>
            </w:r>
          </w:p>
        </w:tc>
      </w:tr>
      <w:tr w:rsidR="005115B7" w:rsidRPr="00A2289D" w:rsidTr="005115B7">
        <w:tc>
          <w:tcPr>
            <w:tcW w:w="9606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дней. 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Оформление на 7 сутки после бронирования</w:t>
            </w:r>
          </w:p>
        </w:tc>
      </w:tr>
      <w:tr w:rsidR="005115B7" w:rsidRPr="00A2289D" w:rsidTr="005115B7">
        <w:tc>
          <w:tcPr>
            <w:tcW w:w="9606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30-7 дней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На 3 сутки</w:t>
            </w:r>
          </w:p>
        </w:tc>
      </w:tr>
      <w:tr w:rsidR="005115B7" w:rsidRPr="00A2289D" w:rsidTr="005115B7">
        <w:tc>
          <w:tcPr>
            <w:tcW w:w="9606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7-2 дня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За 24 часа</w:t>
            </w:r>
          </w:p>
        </w:tc>
      </w:tr>
      <w:tr w:rsidR="005115B7" w:rsidRPr="00A2289D" w:rsidTr="005115B7">
        <w:tc>
          <w:tcPr>
            <w:tcW w:w="9606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48-24 часа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5115B7" w:rsidRPr="00A2289D" w:rsidTr="005115B7">
        <w:tc>
          <w:tcPr>
            <w:tcW w:w="9606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Оформление одновременно с бронирование</w:t>
            </w:r>
          </w:p>
        </w:tc>
      </w:tr>
    </w:tbl>
    <w:p w:rsidR="005115B7" w:rsidRPr="00A2289D" w:rsidRDefault="005115B7" w:rsidP="00511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5B7" w:rsidRPr="00A2289D" w:rsidRDefault="005115B7" w:rsidP="00511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9D">
        <w:rPr>
          <w:rFonts w:ascii="Times New Roman" w:hAnsi="Times New Roman" w:cs="Times New Roman"/>
          <w:b/>
          <w:sz w:val="24"/>
          <w:szCs w:val="24"/>
        </w:rPr>
        <w:t>Условия по возвратам/изменениям РФ-РФ</w:t>
      </w:r>
    </w:p>
    <w:tbl>
      <w:tblPr>
        <w:tblStyle w:val="a3"/>
        <w:tblW w:w="9606" w:type="dxa"/>
        <w:tblLook w:val="04A0"/>
      </w:tblPr>
      <w:tblGrid>
        <w:gridCol w:w="2778"/>
        <w:gridCol w:w="6828"/>
      </w:tblGrid>
      <w:tr w:rsidR="005115B7" w:rsidRPr="00A2289D" w:rsidTr="005115B7">
        <w:tc>
          <w:tcPr>
            <w:tcW w:w="277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682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ПРОМО</w:t>
            </w:r>
          </w:p>
        </w:tc>
      </w:tr>
      <w:tr w:rsidR="005115B7" w:rsidRPr="00A2289D" w:rsidTr="005115B7">
        <w:tc>
          <w:tcPr>
            <w:tcW w:w="277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Изменение/обмен</w:t>
            </w:r>
          </w:p>
        </w:tc>
        <w:tc>
          <w:tcPr>
            <w:tcW w:w="682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До вылета рейса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3000 руб.</w:t>
            </w:r>
            <w:r w:rsidR="00A2289D"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за операцию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В случае ноу-шоу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5000 руб</w:t>
            </w:r>
            <w:r w:rsidR="00A2289D"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операцию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Изменение даты вылета разрешено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Изменение маршрута между РФ-РФ разрешено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- с доплатой до доступного тарифа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- при образовании остатка, возврат денежных средств не производится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- разрешено менять один маршрут на один маршрут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B7" w:rsidRPr="00A2289D" w:rsidTr="005115B7">
        <w:tc>
          <w:tcPr>
            <w:tcW w:w="277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</w:p>
        </w:tc>
        <w:tc>
          <w:tcPr>
            <w:tcW w:w="682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- До вылета рейса</w:t>
            </w:r>
            <w:r w:rsidR="00A2289D"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запрет</w:t>
            </w:r>
          </w:p>
          <w:p w:rsidR="005115B7" w:rsidRPr="00A2289D" w:rsidRDefault="005115B7" w:rsidP="00A2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</w:t>
            </w:r>
            <w:r w:rsidR="00A22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A2289D"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="00A2289D"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запрет</w:t>
            </w:r>
          </w:p>
        </w:tc>
      </w:tr>
      <w:tr w:rsidR="005115B7" w:rsidRPr="00A2289D" w:rsidTr="005115B7">
        <w:tc>
          <w:tcPr>
            <w:tcW w:w="277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682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ЭКОНОМ</w:t>
            </w:r>
          </w:p>
        </w:tc>
      </w:tr>
      <w:tr w:rsidR="005115B7" w:rsidRPr="00A2289D" w:rsidTr="005115B7">
        <w:tc>
          <w:tcPr>
            <w:tcW w:w="277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Изменение/обмен</w:t>
            </w:r>
          </w:p>
        </w:tc>
        <w:tc>
          <w:tcPr>
            <w:tcW w:w="682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До вылета рейса</w:t>
            </w:r>
            <w:r w:rsidR="00A2289D"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без сборов руб.</w:t>
            </w: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за операцию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A22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="00A2289D"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="00A2289D"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5000 руб</w:t>
            </w:r>
            <w:r w:rsidR="00A2289D"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операцию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Изменение даты вылета разрешено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Изменение маршрута между РФ-РФ разрешено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- с доплатой до доступного тарифа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- при образовании остатка, возврат денежных средств не производится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 xml:space="preserve"> - разрешено менять один маршрут на один маршрут</w:t>
            </w:r>
          </w:p>
        </w:tc>
      </w:tr>
      <w:tr w:rsidR="005115B7" w:rsidRPr="00A2289D" w:rsidTr="005115B7">
        <w:tc>
          <w:tcPr>
            <w:tcW w:w="277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</w:p>
        </w:tc>
        <w:tc>
          <w:tcPr>
            <w:tcW w:w="6828" w:type="dxa"/>
          </w:tcPr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- До вылета рейса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1000 руб. за операцию</w:t>
            </w:r>
          </w:p>
          <w:p w:rsidR="005115B7" w:rsidRPr="00A2289D" w:rsidRDefault="005115B7" w:rsidP="0053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9D">
              <w:rPr>
                <w:rFonts w:ascii="Times New Roman" w:hAnsi="Times New Roman" w:cs="Times New Roman"/>
                <w:sz w:val="24"/>
                <w:szCs w:val="24"/>
              </w:rPr>
              <w:t>- В случае ноу-шоу</w:t>
            </w:r>
            <w:r w:rsidRPr="00A2289D">
              <w:rPr>
                <w:rFonts w:ascii="Times New Roman" w:hAnsi="Times New Roman" w:cs="Times New Roman"/>
                <w:b/>
                <w:sz w:val="24"/>
                <w:szCs w:val="24"/>
              </w:rPr>
              <w:t>5000 руб. за операцию</w:t>
            </w:r>
          </w:p>
        </w:tc>
      </w:tr>
    </w:tbl>
    <w:p w:rsidR="00A2289D" w:rsidRDefault="00A2289D" w:rsidP="00511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15B7" w:rsidRPr="00A2289D" w:rsidRDefault="005115B7" w:rsidP="00511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89D">
        <w:rPr>
          <w:rFonts w:ascii="Times New Roman" w:hAnsi="Times New Roman" w:cs="Times New Roman"/>
          <w:sz w:val="24"/>
          <w:szCs w:val="24"/>
        </w:rPr>
        <w:t xml:space="preserve">Семейство </w:t>
      </w:r>
      <w:r w:rsidRPr="00A2289D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="00A2289D" w:rsidRPr="00A2289D">
        <w:rPr>
          <w:rFonts w:ascii="Times New Roman" w:hAnsi="Times New Roman" w:cs="Times New Roman"/>
          <w:sz w:val="24"/>
          <w:szCs w:val="24"/>
        </w:rPr>
        <w:t xml:space="preserve"> </w:t>
      </w:r>
      <w:r w:rsidRPr="00A2289D">
        <w:rPr>
          <w:rFonts w:ascii="Times New Roman" w:hAnsi="Times New Roman" w:cs="Times New Roman"/>
          <w:sz w:val="24"/>
          <w:szCs w:val="24"/>
        </w:rPr>
        <w:t>остается без изменения.</w:t>
      </w:r>
    </w:p>
    <w:p w:rsidR="00A2289D" w:rsidRPr="00A2289D" w:rsidRDefault="00A2289D" w:rsidP="00511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B7" w:rsidRPr="00A2289D" w:rsidRDefault="005115B7" w:rsidP="005115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289D">
        <w:rPr>
          <w:rFonts w:ascii="Times New Roman" w:hAnsi="Times New Roman" w:cs="Times New Roman"/>
          <w:sz w:val="24"/>
          <w:szCs w:val="24"/>
        </w:rPr>
        <w:t>Трансферные</w:t>
      </w:r>
      <w:proofErr w:type="spellEnd"/>
      <w:r w:rsidRPr="00A2289D">
        <w:rPr>
          <w:rFonts w:ascii="Times New Roman" w:hAnsi="Times New Roman" w:cs="Times New Roman"/>
          <w:sz w:val="24"/>
          <w:szCs w:val="24"/>
        </w:rPr>
        <w:t xml:space="preserve"> условия аналогичны условиям промо/эконом. </w:t>
      </w:r>
    </w:p>
    <w:p w:rsidR="00731F99" w:rsidRPr="00A2289D" w:rsidRDefault="00731F99"/>
    <w:sectPr w:rsidR="00731F99" w:rsidRPr="00A2289D" w:rsidSect="0029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5B7"/>
    <w:rsid w:val="005115B7"/>
    <w:rsid w:val="006A51B7"/>
    <w:rsid w:val="00731F99"/>
    <w:rsid w:val="008D580A"/>
    <w:rsid w:val="00A2289D"/>
    <w:rsid w:val="00DE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m.sysoeva</cp:lastModifiedBy>
  <cp:revision>2</cp:revision>
  <dcterms:created xsi:type="dcterms:W3CDTF">2017-04-24T10:46:00Z</dcterms:created>
  <dcterms:modified xsi:type="dcterms:W3CDTF">2017-04-24T10:46:00Z</dcterms:modified>
</cp:coreProperties>
</file>